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0795E" w14:textId="63CD94EC" w:rsidR="00501B64" w:rsidRPr="004523DD" w:rsidRDefault="00A51A80" w:rsidP="0098058D">
      <w:pPr>
        <w:rPr>
          <w:rStyle w:val="Strong"/>
          <w:rFonts w:asciiTheme="minorHAnsi" w:hAnsiTheme="minorHAnsi" w:cstheme="minorHAnsi"/>
          <w:shd w:val="clear" w:color="auto" w:fill="FFFFFF"/>
        </w:rPr>
      </w:pPr>
      <w:r>
        <w:rPr>
          <w:rFonts w:ascii="Graphik" w:hAnsi="Graphik"/>
          <w:noProof/>
          <w:sz w:val="20"/>
          <w:szCs w:val="20"/>
        </w:rPr>
        <w:drawing>
          <wp:inline distT="0" distB="0" distL="0" distR="0" wp14:anchorId="3CE67B65" wp14:editId="15F1ACDD">
            <wp:extent cx="5274310" cy="2643505"/>
            <wp:effectExtent l="0" t="0" r="2540" b="4445"/>
            <wp:docPr id="2" name="Picture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513A" w14:textId="77777777" w:rsidR="00501B64" w:rsidRPr="004523DD" w:rsidRDefault="00501B64" w:rsidP="0098058D">
      <w:pPr>
        <w:rPr>
          <w:rStyle w:val="Strong"/>
          <w:rFonts w:asciiTheme="minorHAnsi" w:hAnsiTheme="minorHAnsi" w:cstheme="minorHAnsi"/>
          <w:shd w:val="clear" w:color="auto" w:fill="FFFFFF"/>
          <w:lang w:val="en-US"/>
        </w:rPr>
      </w:pPr>
    </w:p>
    <w:p w14:paraId="7AF02F67" w14:textId="160E1BF2" w:rsidR="0050108A" w:rsidRPr="004523DD" w:rsidRDefault="00402EA5" w:rsidP="0098058D">
      <w:pPr>
        <w:rPr>
          <w:rStyle w:val="Strong"/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lang w:val="en"/>
        </w:rPr>
        <w:t>Are you currently an undergraduate or postgraduate student</w:t>
      </w:r>
      <w:r w:rsidR="007A0454">
        <w:rPr>
          <w:rFonts w:asciiTheme="minorHAnsi" w:hAnsiTheme="minorHAnsi" w:cstheme="minorHAnsi"/>
          <w:lang w:val="en"/>
        </w:rPr>
        <w:t xml:space="preserve"> and looking </w:t>
      </w:r>
      <w:r w:rsidRPr="004523DD">
        <w:rPr>
          <w:rFonts w:asciiTheme="minorHAnsi" w:hAnsiTheme="minorHAnsi" w:cstheme="minorHAnsi"/>
          <w:lang w:val="en"/>
        </w:rPr>
        <w:t>for a challenging internship? Apply now!</w:t>
      </w:r>
    </w:p>
    <w:p w14:paraId="16606957" w14:textId="77777777" w:rsidR="0050108A" w:rsidRPr="004523DD" w:rsidRDefault="0050108A" w:rsidP="0098058D">
      <w:pPr>
        <w:rPr>
          <w:rStyle w:val="Strong"/>
          <w:rFonts w:asciiTheme="minorHAnsi" w:hAnsiTheme="minorHAnsi" w:cstheme="minorHAnsi"/>
          <w:shd w:val="clear" w:color="auto" w:fill="FFFFFF"/>
          <w:lang w:val="en-US"/>
        </w:rPr>
      </w:pPr>
    </w:p>
    <w:p w14:paraId="6B5D0DF6" w14:textId="77777777" w:rsidR="004523DD" w:rsidRPr="006A4C06" w:rsidRDefault="00501B64" w:rsidP="0098058D">
      <w:pPr>
        <w:rPr>
          <w:rFonts w:asciiTheme="minorHAnsi" w:hAnsiTheme="minorHAnsi" w:cstheme="minorHAnsi"/>
          <w:b/>
          <w:shd w:val="clear" w:color="auto" w:fill="FFFFFF"/>
          <w:lang w:val="en-US"/>
        </w:rPr>
      </w:pPr>
      <w:r w:rsidRPr="004523DD">
        <w:rPr>
          <w:rStyle w:val="Strong"/>
          <w:rFonts w:asciiTheme="minorHAnsi" w:hAnsiTheme="minorHAnsi" w:cstheme="minorHAnsi"/>
          <w:shd w:val="clear" w:color="auto" w:fill="FFFFFF"/>
          <w:lang w:val="en-US"/>
        </w:rPr>
        <w:t xml:space="preserve">At </w:t>
      </w:r>
      <w:r w:rsidR="004F46CE" w:rsidRPr="004523DD">
        <w:rPr>
          <w:rStyle w:val="Strong"/>
          <w:rFonts w:asciiTheme="minorHAnsi" w:hAnsiTheme="minorHAnsi" w:cstheme="minorHAnsi"/>
          <w:shd w:val="clear" w:color="auto" w:fill="FFFFFF"/>
          <w:lang w:val="en-US"/>
        </w:rPr>
        <w:t xml:space="preserve">Accenture, </w:t>
      </w:r>
      <w:r w:rsidR="004F46CE" w:rsidRPr="006A4C06">
        <w:rPr>
          <w:rStyle w:val="Strong"/>
          <w:rFonts w:asciiTheme="minorHAnsi" w:hAnsiTheme="minorHAnsi" w:cstheme="minorHAnsi"/>
          <w:b w:val="0"/>
          <w:shd w:val="clear" w:color="auto" w:fill="FFFFFF"/>
          <w:lang w:val="en-US"/>
        </w:rPr>
        <w:t>we make every internship a springboard to the future…</w:t>
      </w:r>
      <w:r w:rsidR="004F46CE"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 </w:t>
      </w:r>
    </w:p>
    <w:p w14:paraId="10DF1D05" w14:textId="74E7C1E4" w:rsidR="004523DD" w:rsidRDefault="004F46CE" w:rsidP="0098058D">
      <w:pPr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>You enter our world of </w:t>
      </w:r>
      <w:r w:rsidRPr="004523DD">
        <w:rPr>
          <w:rStyle w:val="Strong"/>
          <w:rFonts w:asciiTheme="minorHAnsi" w:hAnsiTheme="minorHAnsi" w:cstheme="minorHAnsi"/>
          <w:shd w:val="clear" w:color="auto" w:fill="FFFFFF"/>
          <w:lang w:val="en-US"/>
        </w:rPr>
        <w:t xml:space="preserve">business, </w:t>
      </w:r>
      <w:r w:rsidR="00F737C5">
        <w:rPr>
          <w:rStyle w:val="Strong"/>
          <w:rFonts w:asciiTheme="minorHAnsi" w:hAnsiTheme="minorHAnsi" w:cstheme="minorHAnsi"/>
          <w:shd w:val="clear" w:color="auto" w:fill="FFFFFF"/>
          <w:lang w:val="en-US"/>
        </w:rPr>
        <w:t xml:space="preserve">digital, </w:t>
      </w:r>
      <w:r w:rsidRPr="004523DD">
        <w:rPr>
          <w:rStyle w:val="Strong"/>
          <w:rFonts w:asciiTheme="minorHAnsi" w:hAnsiTheme="minorHAnsi" w:cstheme="minorHAnsi"/>
          <w:shd w:val="clear" w:color="auto" w:fill="FFFFFF"/>
          <w:lang w:val="en-US"/>
        </w:rPr>
        <w:t>technology and innovation</w:t>
      </w: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 as one of the team. </w:t>
      </w:r>
    </w:p>
    <w:p w14:paraId="081F60DF" w14:textId="77777777" w:rsidR="004523DD" w:rsidRDefault="004F46CE" w:rsidP="0098058D">
      <w:pPr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You work on real projects in an international environment, directly contributing to delivering results that WOW our clients. </w:t>
      </w:r>
    </w:p>
    <w:p w14:paraId="06249850" w14:textId="5A68F8D8" w:rsidR="00AB7D60" w:rsidRPr="004523DD" w:rsidRDefault="004F46CE" w:rsidP="0098058D">
      <w:pPr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>You discover just what you are capable of, personally and professionally, and learn new things you never imagined before.</w:t>
      </w:r>
    </w:p>
    <w:p w14:paraId="4C57B038" w14:textId="77777777" w:rsidR="005F6860" w:rsidRPr="004523DD" w:rsidRDefault="005F6860" w:rsidP="0098058D">
      <w:pPr>
        <w:rPr>
          <w:rFonts w:asciiTheme="minorHAnsi" w:hAnsiTheme="minorHAnsi" w:cstheme="minorHAnsi"/>
          <w:b/>
          <w:lang w:val="en-US"/>
        </w:rPr>
      </w:pPr>
    </w:p>
    <w:p w14:paraId="796B494A" w14:textId="4D7C0603" w:rsidR="005F6860" w:rsidRDefault="00AB7D60" w:rsidP="00AB7D60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  <w:r w:rsidRPr="004523DD"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  <w:t>WHAT'S IN IT FOR YOU?</w:t>
      </w:r>
    </w:p>
    <w:p w14:paraId="29FF7CBB" w14:textId="77777777" w:rsidR="006A4C06" w:rsidRPr="004523DD" w:rsidRDefault="006A4C06" w:rsidP="00AB7D60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</w:p>
    <w:p w14:paraId="00D571FC" w14:textId="4E9E80E0" w:rsidR="00F737C5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Accenture is a</w:t>
      </w:r>
      <w:r w:rsidR="00F737C5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n awesome </w:t>
      </w: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place to work </w:t>
      </w:r>
      <w:r w:rsid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where you </w:t>
      </w: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keep learning. </w:t>
      </w:r>
    </w:p>
    <w:p w14:paraId="62D2DDEA" w14:textId="17826FA5" w:rsidR="00402EA5" w:rsidRPr="004523DD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By joining us, you'll become part of a global company with a world-class brand and reputation. Besides the work we do for our clients, we're proud of our vibrant, diverse workplace culture: we believe in openness and honesty, fairness and equality, common sense, and realism. We want to get to know the real you and help you explore and grow - whatever it is you're great at. </w:t>
      </w:r>
      <w:proofErr w:type="gramStart"/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So</w:t>
      </w:r>
      <w:proofErr w:type="gramEnd"/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 xml:space="preserve"> you will always have lots of learning opportunities (formal and informal) to improve your skills and expertise.</w:t>
      </w:r>
    </w:p>
    <w:p w14:paraId="4E98435B" w14:textId="0986171E" w:rsidR="00402EA5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</w:p>
    <w:p w14:paraId="78319DDB" w14:textId="7F66AFE5" w:rsidR="006A4C06" w:rsidRPr="006A4C06" w:rsidRDefault="006A4C06" w:rsidP="00402EA5">
      <w:pPr>
        <w:pStyle w:val="HTMLPreformatted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6A4C06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WHAT DO WE OFFER?</w:t>
      </w:r>
    </w:p>
    <w:p w14:paraId="2176EEE3" w14:textId="77777777" w:rsidR="006A4C06" w:rsidRPr="004523DD" w:rsidRDefault="006A4C06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</w:p>
    <w:p w14:paraId="3C947167" w14:textId="77777777" w:rsidR="00402EA5" w:rsidRPr="004523DD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Compensation</w:t>
      </w:r>
    </w:p>
    <w:p w14:paraId="007316A0" w14:textId="172FDFDB" w:rsidR="00402EA5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Laptop</w:t>
      </w:r>
    </w:p>
    <w:p w14:paraId="22AB8005" w14:textId="60341CFC" w:rsidR="006A4C06" w:rsidRDefault="006A4C06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Private Medical Insurance</w:t>
      </w:r>
    </w:p>
    <w:p w14:paraId="4A48DD64" w14:textId="68403362" w:rsidR="006A4C06" w:rsidRPr="004523DD" w:rsidRDefault="006A4C06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Interesting projects in a nurturing work environment</w:t>
      </w:r>
    </w:p>
    <w:p w14:paraId="2321173E" w14:textId="77777777" w:rsidR="00402EA5" w:rsidRPr="004523DD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Guidance by a team of experienced consultants</w:t>
      </w:r>
    </w:p>
    <w:p w14:paraId="660C949F" w14:textId="260DFD27" w:rsidR="00402EA5" w:rsidRPr="004523DD" w:rsidRDefault="00402EA5" w:rsidP="00402EA5">
      <w:pPr>
        <w:pStyle w:val="HTMLPreformatted"/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</w:pPr>
      <w:r w:rsidRPr="004523DD">
        <w:rPr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  <w:lang w:val="en-US" w:eastAsia="en-US"/>
        </w:rPr>
        <w:t>- Possible job opportunities upon successful completion of the internship</w:t>
      </w:r>
    </w:p>
    <w:p w14:paraId="01B5982A" w14:textId="02003815" w:rsidR="00402EA5" w:rsidRDefault="00402EA5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"/>
        </w:rPr>
      </w:pPr>
    </w:p>
    <w:p w14:paraId="5D742C4F" w14:textId="4CD4B2C2" w:rsidR="006A4C06" w:rsidRDefault="006A4C06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"/>
        </w:rPr>
      </w:pPr>
    </w:p>
    <w:p w14:paraId="16DAA814" w14:textId="570E5FD7" w:rsidR="006A4C06" w:rsidRDefault="006A4C06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"/>
        </w:rPr>
      </w:pPr>
    </w:p>
    <w:p w14:paraId="5D7FA5E0" w14:textId="050B7C5D" w:rsidR="00C55A9E" w:rsidRDefault="00C55A9E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"/>
        </w:rPr>
      </w:pPr>
    </w:p>
    <w:p w14:paraId="24AEA42C" w14:textId="77777777" w:rsidR="00C55A9E" w:rsidRDefault="00C55A9E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"/>
        </w:rPr>
      </w:pPr>
    </w:p>
    <w:p w14:paraId="7B0D678E" w14:textId="77777777" w:rsidR="006A4C06" w:rsidRPr="006A4C06" w:rsidRDefault="006A4C06" w:rsidP="00402EA5">
      <w:pPr>
        <w:pStyle w:val="HTMLPreformatted"/>
        <w:rPr>
          <w:rFonts w:asciiTheme="minorHAnsi" w:hAnsiTheme="minorHAnsi" w:cstheme="minorHAnsi"/>
          <w:sz w:val="22"/>
          <w:szCs w:val="22"/>
          <w:lang w:val="en-US"/>
        </w:rPr>
      </w:pPr>
    </w:p>
    <w:p w14:paraId="23EC2BF5" w14:textId="4960CB07" w:rsidR="005F6860" w:rsidRDefault="00F656A5" w:rsidP="00F656A5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  <w:r w:rsidRPr="004523DD"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  <w:lastRenderedPageBreak/>
        <w:t>WHO ARE WE LOOKING FOR?</w:t>
      </w:r>
    </w:p>
    <w:p w14:paraId="2159B51E" w14:textId="77777777" w:rsidR="006A4C06" w:rsidRPr="004523DD" w:rsidRDefault="006A4C06" w:rsidP="00F656A5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</w:p>
    <w:p w14:paraId="7726D728" w14:textId="35E297F9" w:rsidR="00A910B5" w:rsidRPr="004523DD" w:rsidRDefault="00A910B5" w:rsidP="00F656A5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Accenture Internships Program</w:t>
      </w: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 welcomes all ambitious </w:t>
      </w:r>
      <w:proofErr w:type="gramStart"/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Bachelors</w:t>
      </w:r>
      <w:proofErr w:type="gramEnd"/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 &amp; Masters</w:t>
      </w: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 students in the field of </w:t>
      </w:r>
      <w:r w:rsidR="006A4C06"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Engineering, </w:t>
      </w: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Software Engineering, Computer</w:t>
      </w:r>
      <w:r w:rsidR="002934D0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 and</w:t>
      </w:r>
      <w:r w:rsidR="001F011A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 Data Science, Analytics, Statistics</w:t>
      </w: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 or </w:t>
      </w:r>
      <w:r w:rsidR="00F737C5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STEM </w:t>
      </w: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related studies</w:t>
      </w:r>
      <w:r w:rsidR="006A4C06">
        <w:rPr>
          <w:rFonts w:asciiTheme="minorHAnsi" w:hAnsiTheme="minorHAnsi" w:cstheme="minorHAnsi"/>
          <w:shd w:val="clear" w:color="auto" w:fill="FFFFFF"/>
          <w:lang w:val="en-US"/>
        </w:rPr>
        <w:t>, with:</w:t>
      </w:r>
    </w:p>
    <w:p w14:paraId="27506478" w14:textId="648E9A7E" w:rsidR="00A910B5" w:rsidRPr="004523DD" w:rsidRDefault="004523DD" w:rsidP="004523DD">
      <w:pPr>
        <w:shd w:val="clear" w:color="auto" w:fill="FFFFFF"/>
        <w:spacing w:after="150" w:line="300" w:lineRule="atLeast"/>
        <w:rPr>
          <w:rFonts w:cstheme="minorHAnsi"/>
          <w:shd w:val="clear" w:color="auto" w:fill="FFFFFF"/>
          <w:lang w:val="en-US"/>
        </w:rPr>
      </w:pPr>
      <w:r>
        <w:rPr>
          <w:rFonts w:cstheme="minorHAnsi"/>
          <w:shd w:val="clear" w:color="auto" w:fill="FFFFFF"/>
          <w:lang w:val="en-US"/>
        </w:rPr>
        <w:t>-</w:t>
      </w:r>
      <w:r w:rsidR="006A4C06">
        <w:rPr>
          <w:rFonts w:cstheme="minorHAnsi"/>
          <w:shd w:val="clear" w:color="auto" w:fill="FFFFFF"/>
          <w:lang w:val="en-US"/>
        </w:rPr>
        <w:t>A</w:t>
      </w:r>
      <w:r w:rsidR="00A910B5" w:rsidRPr="004523DD">
        <w:rPr>
          <w:rFonts w:cstheme="minorHAnsi"/>
          <w:shd w:val="clear" w:color="auto" w:fill="FFFFFF"/>
          <w:lang w:val="en-US"/>
        </w:rPr>
        <w:t>bility to adapt to quickly changing circumstances and work priorities in a timely manner</w:t>
      </w:r>
    </w:p>
    <w:p w14:paraId="0A617AC1" w14:textId="771B09B9" w:rsidR="00A910B5" w:rsidRPr="004523DD" w:rsidRDefault="004523DD" w:rsidP="00F656A5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>
        <w:rPr>
          <w:rFonts w:asciiTheme="minorHAnsi" w:hAnsiTheme="minorHAnsi" w:cstheme="minorHAnsi"/>
          <w:shd w:val="clear" w:color="auto" w:fill="FFFFFF"/>
          <w:lang w:val="en-US"/>
        </w:rPr>
        <w:t>-</w:t>
      </w:r>
      <w:r w:rsidR="00A910B5" w:rsidRPr="004523DD">
        <w:rPr>
          <w:rFonts w:asciiTheme="minorHAnsi" w:hAnsiTheme="minorHAnsi" w:cstheme="minorHAnsi"/>
          <w:shd w:val="clear" w:color="auto" w:fill="FFFFFF"/>
          <w:lang w:val="en-US"/>
        </w:rPr>
        <w:t>High level of motivation and drive as well as eagerness to learn and explore unknown</w:t>
      </w:r>
    </w:p>
    <w:p w14:paraId="16FE6C59" w14:textId="6350F903" w:rsidR="00A910B5" w:rsidRPr="004523DD" w:rsidRDefault="004523DD" w:rsidP="00F656A5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>
        <w:rPr>
          <w:rFonts w:asciiTheme="minorHAnsi" w:hAnsiTheme="minorHAnsi" w:cstheme="minorHAnsi"/>
          <w:shd w:val="clear" w:color="auto" w:fill="FFFFFF"/>
          <w:lang w:val="en-US"/>
        </w:rPr>
        <w:t>-</w:t>
      </w:r>
      <w:r w:rsidR="00A910B5" w:rsidRPr="004523DD">
        <w:rPr>
          <w:rFonts w:asciiTheme="minorHAnsi" w:hAnsiTheme="minorHAnsi" w:cstheme="minorHAnsi"/>
          <w:shd w:val="clear" w:color="auto" w:fill="FFFFFF"/>
          <w:lang w:val="en-US"/>
        </w:rPr>
        <w:t>Innovative mindset and able to think out of the box</w:t>
      </w:r>
    </w:p>
    <w:p w14:paraId="39049BAE" w14:textId="5EF36084" w:rsidR="00A910B5" w:rsidRPr="004523DD" w:rsidRDefault="004523DD" w:rsidP="00A910B5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>
        <w:rPr>
          <w:rFonts w:asciiTheme="minorHAnsi" w:hAnsiTheme="minorHAnsi" w:cstheme="minorHAnsi"/>
          <w:shd w:val="clear" w:color="auto" w:fill="FFFFFF"/>
          <w:lang w:val="en-US"/>
        </w:rPr>
        <w:t>-</w:t>
      </w:r>
      <w:r w:rsidR="00A910B5" w:rsidRPr="004523DD">
        <w:rPr>
          <w:rFonts w:asciiTheme="minorHAnsi" w:hAnsiTheme="minorHAnsi" w:cstheme="minorHAnsi"/>
          <w:shd w:val="clear" w:color="auto" w:fill="FFFFFF"/>
          <w:lang w:val="en-US"/>
        </w:rPr>
        <w:t>Fluen</w:t>
      </w:r>
      <w:r w:rsidR="006A4C06">
        <w:rPr>
          <w:rFonts w:asciiTheme="minorHAnsi" w:hAnsiTheme="minorHAnsi" w:cstheme="minorHAnsi"/>
          <w:shd w:val="clear" w:color="auto" w:fill="FFFFFF"/>
          <w:lang w:val="en-US"/>
        </w:rPr>
        <w:t>cy</w:t>
      </w:r>
      <w:r w:rsidR="00A910B5"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 in English</w:t>
      </w:r>
    </w:p>
    <w:p w14:paraId="74F33C38" w14:textId="77777777" w:rsidR="00CA555A" w:rsidRPr="004523DD" w:rsidRDefault="00CA555A" w:rsidP="00F656A5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</w:p>
    <w:p w14:paraId="6AC0797B" w14:textId="1ED4D22E" w:rsidR="00775633" w:rsidRDefault="004F2CE9" w:rsidP="00CA555A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  <w:r w:rsidRPr="004523DD"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  <w:t>WHY JOIN ACCENTURE?</w:t>
      </w:r>
    </w:p>
    <w:p w14:paraId="658FE0E9" w14:textId="77777777" w:rsidR="004523DD" w:rsidRPr="004523DD" w:rsidRDefault="004523DD" w:rsidP="00CA555A">
      <w:pPr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000000"/>
          <w:lang w:val="en-US" w:eastAsia="el-GR"/>
        </w:rPr>
      </w:pPr>
    </w:p>
    <w:p w14:paraId="2DC60C1A" w14:textId="77777777" w:rsidR="00F737C5" w:rsidRDefault="003F3AC3" w:rsidP="006A4C06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We’re all about “the New,”— new ideas, new technology, new solutions and new talent. </w:t>
      </w:r>
    </w:p>
    <w:p w14:paraId="6A2AA19F" w14:textId="58BEE0E1" w:rsidR="006A4C06" w:rsidRPr="004523DD" w:rsidRDefault="003F3AC3" w:rsidP="006A4C06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We give young professionals the opportunity to </w:t>
      </w:r>
      <w:r w:rsidR="006A4C06">
        <w:rPr>
          <w:rFonts w:asciiTheme="minorHAnsi" w:hAnsiTheme="minorHAnsi" w:cstheme="minorHAnsi"/>
          <w:shd w:val="clear" w:color="auto" w:fill="FFFFFF"/>
          <w:lang w:val="en-US"/>
        </w:rPr>
        <w:t xml:space="preserve">learn </w:t>
      </w:r>
      <w:r w:rsidR="006A4C06" w:rsidRPr="004523DD">
        <w:rPr>
          <w:rFonts w:asciiTheme="minorHAnsi" w:hAnsiTheme="minorHAnsi" w:cstheme="minorHAnsi"/>
          <w:shd w:val="clear" w:color="auto" w:fill="FFFFFF"/>
          <w:lang w:val="en-US"/>
        </w:rPr>
        <w:t>how emerging technologies and business process knowledge are applied in real life to create transformative, game-changing solutions for our clients.</w:t>
      </w:r>
    </w:p>
    <w:p w14:paraId="15365C4F" w14:textId="7A594A8C" w:rsidR="004523DD" w:rsidRPr="00402EA5" w:rsidRDefault="00402EA5" w:rsidP="006A4C06">
      <w:pPr>
        <w:shd w:val="clear" w:color="auto" w:fill="FFFFFF"/>
        <w:spacing w:after="150" w:line="30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4523DD">
        <w:rPr>
          <w:rFonts w:asciiTheme="minorHAnsi" w:hAnsiTheme="minorHAnsi" w:cstheme="minorHAnsi"/>
          <w:shd w:val="clear" w:color="auto" w:fill="FFFFFF"/>
          <w:lang w:val="en-US"/>
        </w:rPr>
        <w:t>Together with talented international colleagues, you will be focusing on connecting the needs of businesses with new possibilities that come with technological progress. Because that's where the real challenges are: inventing and testing things that have never been tried before, getting new applications ready for roll-out, and ultimately guiding our clients to select and apply the right technologies to transform their businesses.</w:t>
      </w:r>
    </w:p>
    <w:p w14:paraId="004BAC64" w14:textId="77777777" w:rsidR="007A0454" w:rsidRDefault="004523DD" w:rsidP="00452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402EA5">
        <w:rPr>
          <w:rFonts w:asciiTheme="minorHAnsi" w:hAnsiTheme="minorHAnsi" w:cstheme="minorHAnsi"/>
          <w:shd w:val="clear" w:color="auto" w:fill="FFFFFF"/>
          <w:lang w:val="en-US"/>
        </w:rPr>
        <w:t xml:space="preserve">Accenture leverages design thinking, industry insights, and the latest digital methodologies to help our clients innovate, grow, and improve their businesses. </w:t>
      </w:r>
    </w:p>
    <w:p w14:paraId="2B812A09" w14:textId="1FD9C447" w:rsidR="004523DD" w:rsidRDefault="00485EC8" w:rsidP="00452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  <w:r>
        <w:rPr>
          <w:rFonts w:asciiTheme="minorHAnsi" w:hAnsiTheme="minorHAnsi" w:cstheme="minorHAnsi"/>
          <w:shd w:val="clear" w:color="auto" w:fill="FFFFFF"/>
          <w:lang w:val="en-US"/>
        </w:rPr>
        <w:t>Thanks to our</w:t>
      </w:r>
      <w:r w:rsidR="004523DD" w:rsidRPr="00402EA5">
        <w:rPr>
          <w:rFonts w:asciiTheme="minorHAnsi" w:hAnsiTheme="minorHAnsi" w:cstheme="minorHAnsi"/>
          <w:shd w:val="clear" w:color="auto" w:fill="FFFFFF"/>
          <w:lang w:val="en-US"/>
        </w:rPr>
        <w:t xml:space="preserve"> expertise, capabilities, and experience our clients (including some of the biggest brands in the world) trust us to find the right solutions for their needs.</w:t>
      </w:r>
    </w:p>
    <w:p w14:paraId="1A71B76C" w14:textId="77777777" w:rsidR="004523DD" w:rsidRPr="004523DD" w:rsidRDefault="004523DD" w:rsidP="00452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</w:p>
    <w:p w14:paraId="2426299A" w14:textId="39CA7EF2" w:rsidR="00402EA5" w:rsidRDefault="00402EA5" w:rsidP="0040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b/>
          <w:shd w:val="clear" w:color="auto" w:fill="FFFFFF"/>
          <w:lang w:val="en-US"/>
        </w:rPr>
      </w:pP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Interested?</w:t>
      </w:r>
    </w:p>
    <w:p w14:paraId="2874DF56" w14:textId="77777777" w:rsidR="006A4C06" w:rsidRPr="006A4C06" w:rsidRDefault="006A4C06" w:rsidP="0040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b/>
          <w:shd w:val="clear" w:color="auto" w:fill="FFFFFF"/>
          <w:lang w:val="en-US"/>
        </w:rPr>
      </w:pPr>
    </w:p>
    <w:p w14:paraId="18F3437F" w14:textId="54EC94FA" w:rsidR="006A4C06" w:rsidRDefault="00402EA5" w:rsidP="0040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402EA5">
        <w:rPr>
          <w:rFonts w:asciiTheme="minorHAnsi" w:hAnsiTheme="minorHAnsi" w:cstheme="minorHAnsi"/>
          <w:shd w:val="clear" w:color="auto" w:fill="FFFFFF"/>
          <w:lang w:val="en-US"/>
        </w:rPr>
        <w:t xml:space="preserve">Are you ready to join Accenture for a career where you can be yourself and do what you love? </w:t>
      </w:r>
    </w:p>
    <w:p w14:paraId="6716CA51" w14:textId="621324C6" w:rsidR="00402EA5" w:rsidRDefault="00402EA5" w:rsidP="0040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  <w:r w:rsidRPr="006A4C06">
        <w:rPr>
          <w:rFonts w:asciiTheme="minorHAnsi" w:hAnsiTheme="minorHAnsi" w:cstheme="minorHAnsi"/>
          <w:b/>
          <w:shd w:val="clear" w:color="auto" w:fill="FFFFFF"/>
          <w:lang w:val="en-US"/>
        </w:rPr>
        <w:t>Apply now</w:t>
      </w:r>
      <w:r w:rsidRPr="00402EA5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4523DD">
        <w:rPr>
          <w:rFonts w:asciiTheme="minorHAnsi" w:hAnsiTheme="minorHAnsi" w:cstheme="minorHAnsi"/>
          <w:shd w:val="clear" w:color="auto" w:fill="FFFFFF"/>
          <w:lang w:val="en-US"/>
        </w:rPr>
        <w:t xml:space="preserve">by </w:t>
      </w:r>
      <w:r w:rsidR="006A018B" w:rsidRPr="006A018B">
        <w:rPr>
          <w:rFonts w:asciiTheme="minorHAnsi" w:hAnsiTheme="minorHAnsi" w:cstheme="minorHAnsi"/>
          <w:b/>
          <w:shd w:val="clear" w:color="auto" w:fill="FFFFFF"/>
          <w:lang w:val="en-US"/>
        </w:rPr>
        <w:t xml:space="preserve">visiting </w:t>
      </w:r>
      <w:hyperlink r:id="rId10" w:history="1">
        <w:r w:rsidR="006A018B" w:rsidRPr="006A018B">
          <w:rPr>
            <w:rStyle w:val="Hyperlink"/>
            <w:rFonts w:asciiTheme="minorHAnsi" w:hAnsiTheme="minorHAnsi" w:cstheme="minorHAnsi"/>
            <w:b/>
            <w:bCs/>
            <w:sz w:val="24"/>
            <w:lang w:val="en-US"/>
          </w:rPr>
          <w:t>our care</w:t>
        </w:r>
        <w:bookmarkStart w:id="0" w:name="_GoBack"/>
        <w:bookmarkEnd w:id="0"/>
        <w:r w:rsidR="006A018B" w:rsidRPr="006A018B">
          <w:rPr>
            <w:rStyle w:val="Hyperlink"/>
            <w:rFonts w:asciiTheme="minorHAnsi" w:hAnsiTheme="minorHAnsi" w:cstheme="minorHAnsi"/>
            <w:b/>
            <w:bCs/>
            <w:sz w:val="24"/>
            <w:lang w:val="en-US"/>
          </w:rPr>
          <w:t>e</w:t>
        </w:r>
        <w:r w:rsidR="006A018B" w:rsidRPr="006A018B">
          <w:rPr>
            <w:rStyle w:val="Hyperlink"/>
            <w:rFonts w:asciiTheme="minorHAnsi" w:hAnsiTheme="minorHAnsi" w:cstheme="minorHAnsi"/>
            <w:b/>
            <w:bCs/>
            <w:sz w:val="24"/>
            <w:lang w:val="en-US"/>
          </w:rPr>
          <w:t>r site</w:t>
        </w:r>
        <w:r w:rsidR="006A018B" w:rsidRPr="006A018B">
          <w:rPr>
            <w:rStyle w:val="Hyperlink"/>
            <w:rFonts w:asciiTheme="minorHAnsi" w:hAnsiTheme="minorHAnsi" w:cstheme="minorHAnsi"/>
            <w:b/>
            <w:u w:val="none"/>
            <w:lang w:val="en-US"/>
          </w:rPr>
          <w:t> </w:t>
        </w:r>
      </w:hyperlink>
      <w:r w:rsidR="006A018B">
        <w:rPr>
          <w:rFonts w:asciiTheme="minorHAnsi" w:hAnsiTheme="minorHAnsi" w:cstheme="minorHAnsi"/>
          <w:b/>
          <w:bCs/>
          <w:lang w:val="en-US"/>
        </w:rPr>
        <w:t xml:space="preserve">and </w:t>
      </w:r>
      <w:r w:rsidR="006A018B" w:rsidRPr="006A018B">
        <w:rPr>
          <w:rFonts w:asciiTheme="minorHAnsi" w:hAnsiTheme="minorHAnsi" w:cstheme="minorHAnsi"/>
          <w:b/>
          <w:bCs/>
          <w:lang w:val="en-US"/>
        </w:rPr>
        <w:t xml:space="preserve">uploading your </w:t>
      </w:r>
      <w:r w:rsidRPr="006A018B">
        <w:rPr>
          <w:rFonts w:asciiTheme="minorHAnsi" w:hAnsiTheme="minorHAnsi" w:cstheme="minorHAnsi"/>
          <w:b/>
          <w:shd w:val="clear" w:color="auto" w:fill="FFFFFF"/>
          <w:lang w:val="en-US"/>
        </w:rPr>
        <w:t>CV</w:t>
      </w:r>
      <w:r w:rsidRPr="006A018B">
        <w:rPr>
          <w:rFonts w:asciiTheme="minorHAnsi" w:hAnsiTheme="minorHAnsi" w:cstheme="minorHAnsi"/>
          <w:shd w:val="clear" w:color="auto" w:fill="FFFFFF"/>
          <w:lang w:val="en-US"/>
        </w:rPr>
        <w:t xml:space="preserve"> and change</w:t>
      </w:r>
      <w:r w:rsidRPr="00402EA5">
        <w:rPr>
          <w:rFonts w:asciiTheme="minorHAnsi" w:hAnsiTheme="minorHAnsi" w:cstheme="minorHAnsi"/>
          <w:shd w:val="clear" w:color="auto" w:fill="FFFFFF"/>
          <w:lang w:val="en-US"/>
        </w:rPr>
        <w:t xml:space="preserve"> the world around you.</w:t>
      </w:r>
    </w:p>
    <w:p w14:paraId="122F6366" w14:textId="131C18C9" w:rsidR="006A4C06" w:rsidRDefault="006A4C06" w:rsidP="0040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Theme="minorHAnsi" w:hAnsiTheme="minorHAnsi" w:cstheme="minorHAnsi"/>
          <w:shd w:val="clear" w:color="auto" w:fill="FFFFFF"/>
          <w:lang w:val="en-US"/>
        </w:rPr>
      </w:pPr>
    </w:p>
    <w:p w14:paraId="704FD8B6" w14:textId="77777777" w:rsidR="00E9773B" w:rsidRPr="004523DD" w:rsidRDefault="00E9773B">
      <w:pPr>
        <w:rPr>
          <w:rFonts w:asciiTheme="minorHAnsi" w:hAnsiTheme="minorHAnsi" w:cstheme="minorHAnsi"/>
          <w:lang w:val="en-US"/>
        </w:rPr>
      </w:pPr>
    </w:p>
    <w:sectPr w:rsidR="00E9773B" w:rsidRPr="004523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5EE28" w14:textId="77777777" w:rsidR="00337917" w:rsidRDefault="00337917" w:rsidP="003F4896">
      <w:r>
        <w:separator/>
      </w:r>
    </w:p>
  </w:endnote>
  <w:endnote w:type="continuationSeparator" w:id="0">
    <w:p w14:paraId="518DF321" w14:textId="77777777" w:rsidR="00337917" w:rsidRDefault="00337917" w:rsidP="003F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raphik">
    <w:panose1 w:val="020B050303020206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A4249" w14:textId="77777777" w:rsidR="00337917" w:rsidRDefault="00337917" w:rsidP="003F4896">
      <w:r>
        <w:separator/>
      </w:r>
    </w:p>
  </w:footnote>
  <w:footnote w:type="continuationSeparator" w:id="0">
    <w:p w14:paraId="79887A07" w14:textId="77777777" w:rsidR="00337917" w:rsidRDefault="00337917" w:rsidP="003F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7035"/>
    <w:multiLevelType w:val="hybridMultilevel"/>
    <w:tmpl w:val="E2FEC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1162D"/>
    <w:multiLevelType w:val="hybridMultilevel"/>
    <w:tmpl w:val="167C072A"/>
    <w:lvl w:ilvl="0" w:tplc="9A66C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8D"/>
    <w:rsid w:val="000027B0"/>
    <w:rsid w:val="00041AC3"/>
    <w:rsid w:val="00101BC3"/>
    <w:rsid w:val="00105D39"/>
    <w:rsid w:val="001B7A1B"/>
    <w:rsid w:val="001F011A"/>
    <w:rsid w:val="001F4B23"/>
    <w:rsid w:val="001F57D6"/>
    <w:rsid w:val="002065F8"/>
    <w:rsid w:val="002934D0"/>
    <w:rsid w:val="002E49B5"/>
    <w:rsid w:val="00337917"/>
    <w:rsid w:val="00371F43"/>
    <w:rsid w:val="003F3AC3"/>
    <w:rsid w:val="003F4896"/>
    <w:rsid w:val="00402EA5"/>
    <w:rsid w:val="004523DD"/>
    <w:rsid w:val="00455920"/>
    <w:rsid w:val="00471D11"/>
    <w:rsid w:val="00476581"/>
    <w:rsid w:val="00485EC8"/>
    <w:rsid w:val="004D2DE4"/>
    <w:rsid w:val="004E2911"/>
    <w:rsid w:val="004F2CE9"/>
    <w:rsid w:val="004F46CE"/>
    <w:rsid w:val="0050108A"/>
    <w:rsid w:val="00501B64"/>
    <w:rsid w:val="005043A1"/>
    <w:rsid w:val="005B1147"/>
    <w:rsid w:val="005F2499"/>
    <w:rsid w:val="005F6860"/>
    <w:rsid w:val="00637947"/>
    <w:rsid w:val="00641D1C"/>
    <w:rsid w:val="00643FB3"/>
    <w:rsid w:val="00647A4A"/>
    <w:rsid w:val="006568A3"/>
    <w:rsid w:val="0068558F"/>
    <w:rsid w:val="006A018B"/>
    <w:rsid w:val="006A258B"/>
    <w:rsid w:val="006A4C06"/>
    <w:rsid w:val="00764E4B"/>
    <w:rsid w:val="00775633"/>
    <w:rsid w:val="00796F55"/>
    <w:rsid w:val="007A0454"/>
    <w:rsid w:val="007C32EC"/>
    <w:rsid w:val="00801A12"/>
    <w:rsid w:val="008273A1"/>
    <w:rsid w:val="0083594A"/>
    <w:rsid w:val="0085037D"/>
    <w:rsid w:val="008521C9"/>
    <w:rsid w:val="008533EF"/>
    <w:rsid w:val="00857837"/>
    <w:rsid w:val="00865FEB"/>
    <w:rsid w:val="00874546"/>
    <w:rsid w:val="00880F37"/>
    <w:rsid w:val="00921920"/>
    <w:rsid w:val="0098058D"/>
    <w:rsid w:val="009D0414"/>
    <w:rsid w:val="009D4B5E"/>
    <w:rsid w:val="009E2DA0"/>
    <w:rsid w:val="009F46E0"/>
    <w:rsid w:val="00A00EAC"/>
    <w:rsid w:val="00A51A80"/>
    <w:rsid w:val="00A52D2D"/>
    <w:rsid w:val="00A64C90"/>
    <w:rsid w:val="00A7026F"/>
    <w:rsid w:val="00A80633"/>
    <w:rsid w:val="00A910B5"/>
    <w:rsid w:val="00AB55DD"/>
    <w:rsid w:val="00AB7D60"/>
    <w:rsid w:val="00AE431C"/>
    <w:rsid w:val="00B637AD"/>
    <w:rsid w:val="00B73B7E"/>
    <w:rsid w:val="00BA2863"/>
    <w:rsid w:val="00C064D0"/>
    <w:rsid w:val="00C17AA5"/>
    <w:rsid w:val="00C55A9E"/>
    <w:rsid w:val="00C80C79"/>
    <w:rsid w:val="00CA555A"/>
    <w:rsid w:val="00CD0954"/>
    <w:rsid w:val="00D57F30"/>
    <w:rsid w:val="00DD16E5"/>
    <w:rsid w:val="00DE7F0B"/>
    <w:rsid w:val="00E30730"/>
    <w:rsid w:val="00E52BB0"/>
    <w:rsid w:val="00E75CF7"/>
    <w:rsid w:val="00E90A19"/>
    <w:rsid w:val="00E95431"/>
    <w:rsid w:val="00E9773B"/>
    <w:rsid w:val="00F15CA1"/>
    <w:rsid w:val="00F46699"/>
    <w:rsid w:val="00F656A5"/>
    <w:rsid w:val="00F71505"/>
    <w:rsid w:val="00F737C5"/>
    <w:rsid w:val="00F91027"/>
    <w:rsid w:val="00FA72F5"/>
    <w:rsid w:val="00FB2709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6C09DF"/>
  <w15:chartTrackingRefBased/>
  <w15:docId w15:val="{3CDE03F1-1EC8-4379-B58C-806DF0A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5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8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3794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A258B"/>
    <w:pPr>
      <w:spacing w:before="346"/>
      <w:ind w:right="101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rsid w:val="006A258B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476581"/>
    <w:pPr>
      <w:ind w:left="72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8503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B7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unhideWhenUsed/>
    <w:rsid w:val="0083594A"/>
    <w:pPr>
      <w:shd w:val="clear" w:color="auto" w:fill="FFFFFF"/>
      <w:spacing w:after="150" w:line="300" w:lineRule="atLeast"/>
    </w:pPr>
    <w:rPr>
      <w:rFonts w:ascii="Arial" w:hAnsi="Arial" w:cs="Arial"/>
      <w:shd w:val="clear" w:color="auto" w:fill="FFFFFF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3594A"/>
    <w:rPr>
      <w:rFonts w:ascii="Arial" w:hAnsi="Arial" w:cs="Arial"/>
      <w:shd w:val="clear" w:color="auto" w:fill="FFFF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8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Arial" w:eastAsia="Times New Roman" w:hAnsi="Arial" w:cs="Arial"/>
      <w:color w:val="666666"/>
      <w:sz w:val="18"/>
      <w:szCs w:val="18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EA5"/>
    <w:rPr>
      <w:rFonts w:ascii="Arial" w:eastAsia="Times New Roman" w:hAnsi="Arial" w:cs="Arial"/>
      <w:color w:val="666666"/>
      <w:sz w:val="18"/>
      <w:szCs w:val="18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471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2452">
          <w:marLeft w:val="-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768">
          <w:marLeft w:val="-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333">
          <w:marLeft w:val="-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ccenture.com/gr-en/careers/jobdetails?id=00768261_en&amp;title=Paid+Internship+Progra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58276.840ACD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244F-65CA-4A46-9FB7-B2ED4233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Sarantos, Matthaios</dc:creator>
  <cp:keywords/>
  <dc:description/>
  <cp:lastModifiedBy>Zareifopoulou, M. E.</cp:lastModifiedBy>
  <cp:revision>2</cp:revision>
  <dcterms:created xsi:type="dcterms:W3CDTF">2020-01-17T14:01:00Z</dcterms:created>
  <dcterms:modified xsi:type="dcterms:W3CDTF">2020-01-17T14:01:00Z</dcterms:modified>
</cp:coreProperties>
</file>